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767" w:rsidRDefault="00F917A2" w:rsidP="00F95767">
      <w:pPr>
        <w:pStyle w:val="a3"/>
        <w:ind w:left="-567" w:firstLine="851"/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Муниципальное Бюджетное Дошкольное Образовательное Учреждение «Детский сад комбинированного вида №61 «</w:t>
      </w:r>
      <w:proofErr w:type="spellStart"/>
      <w:r>
        <w:rPr>
          <w:sz w:val="28"/>
          <w:szCs w:val="28"/>
        </w:rPr>
        <w:t>Алёнушка</w:t>
      </w:r>
      <w:proofErr w:type="spellEnd"/>
      <w:r>
        <w:rPr>
          <w:sz w:val="28"/>
          <w:szCs w:val="28"/>
        </w:rPr>
        <w:t>»</w:t>
      </w:r>
    </w:p>
    <w:p w:rsidR="00F95767" w:rsidRDefault="00F95767" w:rsidP="00F95767">
      <w:pPr>
        <w:jc w:val="center"/>
        <w:rPr>
          <w:sz w:val="28"/>
          <w:szCs w:val="28"/>
        </w:rPr>
      </w:pPr>
    </w:p>
    <w:p w:rsidR="00F95767" w:rsidRDefault="00F95767" w:rsidP="00F95767">
      <w:pPr>
        <w:jc w:val="center"/>
        <w:rPr>
          <w:sz w:val="28"/>
          <w:szCs w:val="28"/>
        </w:rPr>
      </w:pPr>
    </w:p>
    <w:p w:rsidR="00F95767" w:rsidRDefault="00F95767" w:rsidP="00F95767">
      <w:pPr>
        <w:jc w:val="center"/>
        <w:rPr>
          <w:sz w:val="28"/>
          <w:szCs w:val="28"/>
        </w:rPr>
      </w:pPr>
    </w:p>
    <w:p w:rsidR="00F95767" w:rsidRDefault="00F95767" w:rsidP="00F95767">
      <w:pPr>
        <w:jc w:val="center"/>
        <w:rPr>
          <w:sz w:val="28"/>
          <w:szCs w:val="28"/>
        </w:rPr>
      </w:pPr>
    </w:p>
    <w:p w:rsidR="00F95767" w:rsidRDefault="00F95767" w:rsidP="00F95767">
      <w:pPr>
        <w:jc w:val="center"/>
        <w:rPr>
          <w:sz w:val="28"/>
          <w:szCs w:val="28"/>
        </w:rPr>
      </w:pPr>
    </w:p>
    <w:p w:rsidR="00F95767" w:rsidRPr="0092098F" w:rsidRDefault="00F95767" w:rsidP="00F95767">
      <w:pPr>
        <w:jc w:val="center"/>
        <w:rPr>
          <w:sz w:val="56"/>
          <w:szCs w:val="56"/>
        </w:rPr>
      </w:pPr>
    </w:p>
    <w:p w:rsidR="00F95767" w:rsidRDefault="00F95767" w:rsidP="00F95767">
      <w:pPr>
        <w:jc w:val="center"/>
        <w:rPr>
          <w:sz w:val="28"/>
          <w:szCs w:val="28"/>
        </w:rPr>
      </w:pPr>
    </w:p>
    <w:p w:rsidR="00F95767" w:rsidRPr="0092098F" w:rsidRDefault="00F95767" w:rsidP="00F95767">
      <w:pPr>
        <w:jc w:val="center"/>
        <w:rPr>
          <w:sz w:val="40"/>
          <w:szCs w:val="40"/>
        </w:rPr>
      </w:pPr>
      <w:r w:rsidRPr="0092098F">
        <w:rPr>
          <w:sz w:val="40"/>
          <w:szCs w:val="40"/>
        </w:rPr>
        <w:t>КОНСУЛЬТАЦИЯ ДЛЯ РОДИТЕЛЕЙ</w:t>
      </w:r>
    </w:p>
    <w:p w:rsidR="00F95767" w:rsidRDefault="00F95767" w:rsidP="00F95767">
      <w:pPr>
        <w:jc w:val="center"/>
        <w:rPr>
          <w:sz w:val="28"/>
          <w:szCs w:val="28"/>
        </w:rPr>
      </w:pPr>
    </w:p>
    <w:p w:rsidR="00F95767" w:rsidRPr="0092098F" w:rsidRDefault="00F95767" w:rsidP="00F95767">
      <w:pPr>
        <w:jc w:val="center"/>
        <w:rPr>
          <w:sz w:val="72"/>
          <w:szCs w:val="72"/>
        </w:rPr>
      </w:pPr>
      <w:r w:rsidRPr="0092098F">
        <w:rPr>
          <w:i/>
          <w:sz w:val="72"/>
          <w:szCs w:val="72"/>
        </w:rPr>
        <w:t>«</w:t>
      </w:r>
      <w:r w:rsidRPr="0092098F">
        <w:rPr>
          <w:i/>
          <w:sz w:val="56"/>
          <w:szCs w:val="56"/>
        </w:rPr>
        <w:t>ВЫБИРАЕМ</w:t>
      </w:r>
      <w:r w:rsidRPr="0092098F">
        <w:rPr>
          <w:i/>
          <w:sz w:val="72"/>
          <w:szCs w:val="72"/>
        </w:rPr>
        <w:t xml:space="preserve"> </w:t>
      </w:r>
      <w:r w:rsidRPr="0092098F">
        <w:rPr>
          <w:i/>
          <w:sz w:val="56"/>
          <w:szCs w:val="56"/>
        </w:rPr>
        <w:t>ВЕЛОСИПЕД</w:t>
      </w:r>
      <w:r w:rsidRPr="0092098F">
        <w:rPr>
          <w:sz w:val="72"/>
          <w:szCs w:val="72"/>
        </w:rPr>
        <w:t>»</w:t>
      </w:r>
    </w:p>
    <w:p w:rsidR="00F95767" w:rsidRDefault="00F95767" w:rsidP="00F95767">
      <w:pPr>
        <w:jc w:val="center"/>
        <w:rPr>
          <w:sz w:val="56"/>
          <w:szCs w:val="56"/>
        </w:rPr>
      </w:pPr>
    </w:p>
    <w:p w:rsidR="00F95767" w:rsidRDefault="00F95767" w:rsidP="00F95767">
      <w:pPr>
        <w:jc w:val="center"/>
        <w:rPr>
          <w:sz w:val="56"/>
          <w:szCs w:val="56"/>
        </w:rPr>
      </w:pPr>
    </w:p>
    <w:p w:rsidR="00F95767" w:rsidRDefault="00F95767" w:rsidP="00F95767">
      <w:pPr>
        <w:jc w:val="center"/>
        <w:rPr>
          <w:sz w:val="56"/>
          <w:szCs w:val="56"/>
        </w:rPr>
      </w:pPr>
    </w:p>
    <w:p w:rsidR="00F95767" w:rsidRDefault="00F95767" w:rsidP="00F95767">
      <w:pPr>
        <w:jc w:val="center"/>
        <w:rPr>
          <w:sz w:val="56"/>
          <w:szCs w:val="56"/>
        </w:rPr>
      </w:pPr>
    </w:p>
    <w:p w:rsidR="00F95767" w:rsidRDefault="00F95767" w:rsidP="00F95767">
      <w:pPr>
        <w:spacing w:line="24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Подготовила инструктор</w:t>
      </w:r>
    </w:p>
    <w:p w:rsidR="00F95767" w:rsidRDefault="00F95767" w:rsidP="00F95767">
      <w:pPr>
        <w:spacing w:line="240" w:lineRule="auto"/>
        <w:jc w:val="right"/>
        <w:rPr>
          <w:sz w:val="28"/>
          <w:szCs w:val="28"/>
        </w:rPr>
      </w:pPr>
      <w:r>
        <w:rPr>
          <w:sz w:val="28"/>
          <w:szCs w:val="28"/>
        </w:rPr>
        <w:t>по физической культуре</w:t>
      </w:r>
    </w:p>
    <w:p w:rsidR="00F95767" w:rsidRPr="00853F02" w:rsidRDefault="00F917A2" w:rsidP="00F95767">
      <w:pPr>
        <w:spacing w:line="240" w:lineRule="auto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Гарифянова</w:t>
      </w:r>
      <w:proofErr w:type="spellEnd"/>
      <w:r>
        <w:rPr>
          <w:sz w:val="28"/>
          <w:szCs w:val="28"/>
        </w:rPr>
        <w:t xml:space="preserve"> Г.М.</w:t>
      </w:r>
    </w:p>
    <w:p w:rsidR="00F917A2" w:rsidRDefault="00F917A2" w:rsidP="00F917A2">
      <w:pPr>
        <w:jc w:val="center"/>
        <w:rPr>
          <w:sz w:val="24"/>
          <w:szCs w:val="24"/>
        </w:rPr>
      </w:pPr>
    </w:p>
    <w:p w:rsidR="00F95767" w:rsidRPr="00F917A2" w:rsidRDefault="00F95767" w:rsidP="00F917A2">
      <w:pPr>
        <w:jc w:val="center"/>
        <w:rPr>
          <w:sz w:val="24"/>
          <w:szCs w:val="24"/>
        </w:rPr>
      </w:pPr>
      <w:r w:rsidRPr="00F917A2">
        <w:rPr>
          <w:sz w:val="24"/>
          <w:szCs w:val="24"/>
        </w:rPr>
        <w:t>г. Набережные Челны</w:t>
      </w:r>
    </w:p>
    <w:p w:rsidR="00374F90" w:rsidRPr="00853F02" w:rsidRDefault="00853F02" w:rsidP="00853F02">
      <w:pPr>
        <w:ind w:firstLine="851"/>
        <w:jc w:val="center"/>
        <w:rPr>
          <w:b/>
          <w:i/>
          <w:sz w:val="40"/>
          <w:szCs w:val="40"/>
        </w:rPr>
      </w:pPr>
      <w:r w:rsidRPr="00853F02">
        <w:rPr>
          <w:b/>
          <w:i/>
          <w:sz w:val="40"/>
          <w:szCs w:val="40"/>
        </w:rPr>
        <w:lastRenderedPageBreak/>
        <w:t>В</w:t>
      </w:r>
      <w:r>
        <w:rPr>
          <w:b/>
          <w:i/>
          <w:sz w:val="40"/>
          <w:szCs w:val="40"/>
        </w:rPr>
        <w:t xml:space="preserve"> </w:t>
      </w:r>
      <w:proofErr w:type="gramStart"/>
      <w:r w:rsidRPr="00853F02">
        <w:rPr>
          <w:b/>
          <w:i/>
          <w:sz w:val="40"/>
          <w:szCs w:val="40"/>
        </w:rPr>
        <w:t>Ы</w:t>
      </w:r>
      <w:proofErr w:type="gramEnd"/>
      <w:r>
        <w:rPr>
          <w:b/>
          <w:i/>
          <w:sz w:val="40"/>
          <w:szCs w:val="40"/>
        </w:rPr>
        <w:t xml:space="preserve"> </w:t>
      </w:r>
      <w:r w:rsidRPr="00853F02">
        <w:rPr>
          <w:b/>
          <w:i/>
          <w:sz w:val="40"/>
          <w:szCs w:val="40"/>
        </w:rPr>
        <w:t>Б</w:t>
      </w:r>
      <w:r>
        <w:rPr>
          <w:b/>
          <w:i/>
          <w:sz w:val="40"/>
          <w:szCs w:val="40"/>
        </w:rPr>
        <w:t xml:space="preserve"> </w:t>
      </w:r>
      <w:r w:rsidRPr="00853F02">
        <w:rPr>
          <w:b/>
          <w:i/>
          <w:sz w:val="40"/>
          <w:szCs w:val="40"/>
        </w:rPr>
        <w:t>И</w:t>
      </w:r>
      <w:r>
        <w:rPr>
          <w:b/>
          <w:i/>
          <w:sz w:val="40"/>
          <w:szCs w:val="40"/>
        </w:rPr>
        <w:t xml:space="preserve"> </w:t>
      </w:r>
      <w:r w:rsidRPr="00853F02">
        <w:rPr>
          <w:b/>
          <w:i/>
          <w:sz w:val="40"/>
          <w:szCs w:val="40"/>
        </w:rPr>
        <w:t>Р</w:t>
      </w:r>
      <w:r>
        <w:rPr>
          <w:b/>
          <w:i/>
          <w:sz w:val="40"/>
          <w:szCs w:val="40"/>
        </w:rPr>
        <w:t xml:space="preserve"> </w:t>
      </w:r>
      <w:r w:rsidRPr="00853F02">
        <w:rPr>
          <w:b/>
          <w:i/>
          <w:sz w:val="40"/>
          <w:szCs w:val="40"/>
        </w:rPr>
        <w:t>А</w:t>
      </w:r>
      <w:r>
        <w:rPr>
          <w:b/>
          <w:i/>
          <w:sz w:val="40"/>
          <w:szCs w:val="40"/>
        </w:rPr>
        <w:t xml:space="preserve"> </w:t>
      </w:r>
      <w:r w:rsidRPr="00853F02">
        <w:rPr>
          <w:b/>
          <w:i/>
          <w:sz w:val="40"/>
          <w:szCs w:val="40"/>
        </w:rPr>
        <w:t>Е</w:t>
      </w:r>
      <w:r>
        <w:rPr>
          <w:b/>
          <w:i/>
          <w:sz w:val="40"/>
          <w:szCs w:val="40"/>
        </w:rPr>
        <w:t xml:space="preserve"> </w:t>
      </w:r>
      <w:r w:rsidRPr="00853F02">
        <w:rPr>
          <w:b/>
          <w:i/>
          <w:sz w:val="40"/>
          <w:szCs w:val="40"/>
        </w:rPr>
        <w:t>М</w:t>
      </w:r>
      <w:r>
        <w:rPr>
          <w:b/>
          <w:i/>
          <w:sz w:val="40"/>
          <w:szCs w:val="40"/>
        </w:rPr>
        <w:t xml:space="preserve">  </w:t>
      </w:r>
      <w:r w:rsidRPr="00853F02">
        <w:rPr>
          <w:b/>
          <w:i/>
          <w:sz w:val="40"/>
          <w:szCs w:val="40"/>
        </w:rPr>
        <w:t xml:space="preserve"> В</w:t>
      </w:r>
      <w:r>
        <w:rPr>
          <w:b/>
          <w:i/>
          <w:sz w:val="40"/>
          <w:szCs w:val="40"/>
        </w:rPr>
        <w:t xml:space="preserve"> </w:t>
      </w:r>
      <w:r w:rsidRPr="00853F02">
        <w:rPr>
          <w:b/>
          <w:i/>
          <w:sz w:val="40"/>
          <w:szCs w:val="40"/>
        </w:rPr>
        <w:t>Е</w:t>
      </w:r>
      <w:r>
        <w:rPr>
          <w:b/>
          <w:i/>
          <w:sz w:val="40"/>
          <w:szCs w:val="40"/>
        </w:rPr>
        <w:t xml:space="preserve"> </w:t>
      </w:r>
      <w:r w:rsidRPr="00853F02">
        <w:rPr>
          <w:b/>
          <w:i/>
          <w:sz w:val="40"/>
          <w:szCs w:val="40"/>
        </w:rPr>
        <w:t>Л</w:t>
      </w:r>
      <w:r>
        <w:rPr>
          <w:b/>
          <w:i/>
          <w:sz w:val="40"/>
          <w:szCs w:val="40"/>
        </w:rPr>
        <w:t xml:space="preserve"> </w:t>
      </w:r>
      <w:r w:rsidRPr="00853F02">
        <w:rPr>
          <w:b/>
          <w:i/>
          <w:sz w:val="40"/>
          <w:szCs w:val="40"/>
        </w:rPr>
        <w:t>О</w:t>
      </w:r>
      <w:r>
        <w:rPr>
          <w:b/>
          <w:i/>
          <w:sz w:val="40"/>
          <w:szCs w:val="40"/>
        </w:rPr>
        <w:t xml:space="preserve"> </w:t>
      </w:r>
      <w:r w:rsidRPr="00853F02">
        <w:rPr>
          <w:b/>
          <w:i/>
          <w:sz w:val="40"/>
          <w:szCs w:val="40"/>
        </w:rPr>
        <w:t>С</w:t>
      </w:r>
      <w:r>
        <w:rPr>
          <w:b/>
          <w:i/>
          <w:sz w:val="40"/>
          <w:szCs w:val="40"/>
        </w:rPr>
        <w:t xml:space="preserve"> </w:t>
      </w:r>
      <w:r w:rsidRPr="00853F02">
        <w:rPr>
          <w:b/>
          <w:i/>
          <w:sz w:val="40"/>
          <w:szCs w:val="40"/>
        </w:rPr>
        <w:t>И</w:t>
      </w:r>
      <w:r>
        <w:rPr>
          <w:b/>
          <w:i/>
          <w:sz w:val="40"/>
          <w:szCs w:val="40"/>
        </w:rPr>
        <w:t xml:space="preserve"> </w:t>
      </w:r>
      <w:r w:rsidRPr="00853F02">
        <w:rPr>
          <w:b/>
          <w:i/>
          <w:sz w:val="40"/>
          <w:szCs w:val="40"/>
        </w:rPr>
        <w:t>П</w:t>
      </w:r>
      <w:r>
        <w:rPr>
          <w:b/>
          <w:i/>
          <w:sz w:val="40"/>
          <w:szCs w:val="40"/>
        </w:rPr>
        <w:t xml:space="preserve"> </w:t>
      </w:r>
      <w:r w:rsidRPr="00853F02">
        <w:rPr>
          <w:b/>
          <w:i/>
          <w:sz w:val="40"/>
          <w:szCs w:val="40"/>
        </w:rPr>
        <w:t>Е</w:t>
      </w:r>
      <w:r>
        <w:rPr>
          <w:b/>
          <w:i/>
          <w:sz w:val="40"/>
          <w:szCs w:val="40"/>
        </w:rPr>
        <w:t xml:space="preserve"> </w:t>
      </w:r>
      <w:r w:rsidRPr="00853F02">
        <w:rPr>
          <w:b/>
          <w:i/>
          <w:sz w:val="40"/>
          <w:szCs w:val="40"/>
        </w:rPr>
        <w:t>Д</w:t>
      </w:r>
    </w:p>
    <w:p w:rsidR="00374F90" w:rsidRDefault="00374F90" w:rsidP="00735E0B">
      <w:pPr>
        <w:ind w:firstLine="851"/>
        <w:jc w:val="both"/>
        <w:rPr>
          <w:sz w:val="28"/>
          <w:szCs w:val="28"/>
        </w:rPr>
      </w:pPr>
    </w:p>
    <w:p w:rsidR="00735E0B" w:rsidRPr="002F574B" w:rsidRDefault="00735E0B" w:rsidP="00735E0B">
      <w:pPr>
        <w:ind w:firstLine="851"/>
        <w:jc w:val="both"/>
        <w:rPr>
          <w:sz w:val="28"/>
          <w:szCs w:val="28"/>
        </w:rPr>
      </w:pPr>
      <w:r w:rsidRPr="002F574B">
        <w:rPr>
          <w:sz w:val="28"/>
          <w:szCs w:val="28"/>
        </w:rPr>
        <w:t>Рано или поздно, но ребенок начинает просить родителей приобрести для него «чудо-коня» - велосипед. И перед взрослыми встает серьезная задача –</w:t>
      </w:r>
      <w:r w:rsidR="002F574B">
        <w:rPr>
          <w:sz w:val="28"/>
          <w:szCs w:val="28"/>
        </w:rPr>
        <w:t xml:space="preserve"> </w:t>
      </w:r>
      <w:r w:rsidRPr="002F574B">
        <w:rPr>
          <w:sz w:val="28"/>
          <w:szCs w:val="28"/>
        </w:rPr>
        <w:t>как правильно подобрать велосипед своему ребенку.</w:t>
      </w:r>
    </w:p>
    <w:p w:rsidR="002F574B" w:rsidRDefault="00735E0B" w:rsidP="002F574B">
      <w:pPr>
        <w:ind w:firstLine="851"/>
        <w:jc w:val="both"/>
        <w:rPr>
          <w:sz w:val="28"/>
          <w:szCs w:val="28"/>
        </w:rPr>
      </w:pPr>
      <w:r w:rsidRPr="00374F90">
        <w:rPr>
          <w:b/>
          <w:i/>
          <w:sz w:val="28"/>
          <w:szCs w:val="28"/>
        </w:rPr>
        <w:t>Для начала</w:t>
      </w:r>
      <w:r w:rsidRPr="002F574B">
        <w:rPr>
          <w:sz w:val="28"/>
          <w:szCs w:val="28"/>
        </w:rPr>
        <w:t xml:space="preserve"> лучше воспользоваться шедевром современных</w:t>
      </w:r>
      <w:r>
        <w:rPr>
          <w:sz w:val="32"/>
          <w:szCs w:val="32"/>
        </w:rPr>
        <w:t xml:space="preserve"> </w:t>
      </w:r>
      <w:r w:rsidR="002F574B" w:rsidRPr="00374F90">
        <w:rPr>
          <w:b/>
          <w:i/>
          <w:sz w:val="28"/>
          <w:szCs w:val="28"/>
        </w:rPr>
        <w:t>трехколесным средством для передвижения с ручкой</w:t>
      </w:r>
      <w:r w:rsidR="002F574B">
        <w:rPr>
          <w:sz w:val="28"/>
          <w:szCs w:val="28"/>
        </w:rPr>
        <w:t>. Ручка понадобится взрослым, если, несмотря на все попытки,  малышу не удастся крутить педали самостоятельно.</w:t>
      </w:r>
    </w:p>
    <w:p w:rsidR="002F574B" w:rsidRPr="00374F90" w:rsidRDefault="002F574B" w:rsidP="002F574B">
      <w:pPr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Если все сложится удачно, то ребенок сможет освоить </w:t>
      </w:r>
      <w:r w:rsidRPr="00374F90">
        <w:rPr>
          <w:b/>
          <w:sz w:val="28"/>
          <w:szCs w:val="28"/>
        </w:rPr>
        <w:t>первые азы самостоятельного катания:</w:t>
      </w:r>
    </w:p>
    <w:p w:rsidR="002F574B" w:rsidRDefault="002F574B" w:rsidP="002F574B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Ровно держать руль.</w:t>
      </w:r>
    </w:p>
    <w:p w:rsidR="002F574B" w:rsidRDefault="002F574B" w:rsidP="002F574B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Крутить педали,</w:t>
      </w:r>
    </w:p>
    <w:p w:rsidR="002F574B" w:rsidRDefault="002F574B" w:rsidP="002F574B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Выполнять эти движения одновременно,</w:t>
      </w:r>
    </w:p>
    <w:p w:rsidR="002F574B" w:rsidRDefault="002F574B" w:rsidP="002F574B">
      <w:pPr>
        <w:pStyle w:val="a3"/>
        <w:numPr>
          <w:ilvl w:val="0"/>
          <w:numId w:val="1"/>
        </w:numPr>
        <w:jc w:val="both"/>
        <w:rPr>
          <w:sz w:val="32"/>
          <w:szCs w:val="32"/>
        </w:rPr>
      </w:pPr>
      <w:r>
        <w:rPr>
          <w:sz w:val="32"/>
          <w:szCs w:val="32"/>
        </w:rPr>
        <w:t>Управлять рулем.</w:t>
      </w:r>
    </w:p>
    <w:p w:rsidR="002F574B" w:rsidRDefault="002F574B" w:rsidP="002F574B">
      <w:pPr>
        <w:pStyle w:val="a3"/>
        <w:ind w:left="-567" w:firstLine="851"/>
        <w:jc w:val="both"/>
        <w:rPr>
          <w:sz w:val="32"/>
          <w:szCs w:val="32"/>
        </w:rPr>
      </w:pPr>
      <w:r w:rsidRPr="00374F90">
        <w:rPr>
          <w:b/>
          <w:i/>
          <w:sz w:val="32"/>
          <w:szCs w:val="32"/>
        </w:rPr>
        <w:t>Основные рекомендации при выборе трехколесного велосипеда следующие</w:t>
      </w:r>
      <w:r>
        <w:rPr>
          <w:sz w:val="32"/>
          <w:szCs w:val="32"/>
        </w:rPr>
        <w:t>:</w:t>
      </w:r>
    </w:p>
    <w:p w:rsidR="002F574B" w:rsidRDefault="002F574B" w:rsidP="002F574B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Велосипед должен быть легким, чтобы ребенок мог его легко сдвинуть с места;</w:t>
      </w:r>
    </w:p>
    <w:p w:rsidR="002F574B" w:rsidRDefault="002F574B" w:rsidP="002F574B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Педали должны быть соединены непосредственно с передним колесом, а не через цепь. Ребенок должен понять, что если не крутить педали, то никуда не поедешь.</w:t>
      </w:r>
    </w:p>
    <w:p w:rsidR="002F574B" w:rsidRDefault="002F574B" w:rsidP="002F574B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Велосипед не должен быть высоким: в этом случае малышу не так страшно первый раз залазить на него и падать с него.</w:t>
      </w:r>
    </w:p>
    <w:p w:rsidR="002F574B" w:rsidRDefault="002F574B" w:rsidP="002F574B">
      <w:pPr>
        <w:pStyle w:val="a3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Если велосипед имеет большое переднее колесо, то ребенок сможет развивать на нем неплохую скорость. В этом случае взрослые должны быть  готовы к тому, что вам придется бегать за юным ездоком. Зато и идти куда-нибудь с таким велосипедом вы будете быстрее, и ребенок устанет меньше.</w:t>
      </w:r>
    </w:p>
    <w:p w:rsidR="002F574B" w:rsidRPr="00374F90" w:rsidRDefault="002F574B" w:rsidP="002F574B">
      <w:pPr>
        <w:pStyle w:val="a3"/>
        <w:ind w:left="-567" w:firstLine="851"/>
        <w:jc w:val="both"/>
        <w:rPr>
          <w:sz w:val="28"/>
          <w:szCs w:val="28"/>
        </w:rPr>
      </w:pPr>
      <w:r w:rsidRPr="00374F90">
        <w:rPr>
          <w:b/>
          <w:i/>
          <w:sz w:val="28"/>
          <w:szCs w:val="28"/>
        </w:rPr>
        <w:t>С четырех –</w:t>
      </w:r>
      <w:r w:rsidR="00374F90" w:rsidRPr="00374F90">
        <w:rPr>
          <w:b/>
          <w:i/>
          <w:sz w:val="28"/>
          <w:szCs w:val="28"/>
        </w:rPr>
        <w:t xml:space="preserve"> </w:t>
      </w:r>
      <w:r w:rsidRPr="00374F90">
        <w:rPr>
          <w:b/>
          <w:i/>
          <w:sz w:val="28"/>
          <w:szCs w:val="28"/>
        </w:rPr>
        <w:t>пятилетнего возраста</w:t>
      </w:r>
      <w:r w:rsidRPr="00374F90">
        <w:rPr>
          <w:sz w:val="28"/>
          <w:szCs w:val="28"/>
        </w:rPr>
        <w:t xml:space="preserve"> можно постепенно перейти к обучению ребенка езде на двухколесном велосипеде.</w:t>
      </w:r>
    </w:p>
    <w:p w:rsidR="0092098F" w:rsidRDefault="0092098F" w:rsidP="002F574B">
      <w:pPr>
        <w:pStyle w:val="a3"/>
        <w:ind w:left="862"/>
        <w:jc w:val="both"/>
        <w:rPr>
          <w:b/>
          <w:i/>
          <w:sz w:val="28"/>
          <w:szCs w:val="28"/>
        </w:rPr>
      </w:pPr>
    </w:p>
    <w:p w:rsidR="002F574B" w:rsidRPr="00374F90" w:rsidRDefault="002F574B" w:rsidP="002F574B">
      <w:pPr>
        <w:pStyle w:val="a3"/>
        <w:ind w:left="862"/>
        <w:jc w:val="both"/>
        <w:rPr>
          <w:b/>
          <w:i/>
          <w:sz w:val="28"/>
          <w:szCs w:val="28"/>
        </w:rPr>
      </w:pPr>
      <w:r w:rsidRPr="00374F90">
        <w:rPr>
          <w:b/>
          <w:i/>
          <w:sz w:val="28"/>
          <w:szCs w:val="28"/>
        </w:rPr>
        <w:lastRenderedPageBreak/>
        <w:t>Основные рекомендации при выборе двухколесного  велосипеда таковы:</w:t>
      </w:r>
    </w:p>
    <w:p w:rsidR="002F574B" w:rsidRDefault="002F574B" w:rsidP="002F574B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Велосипед должен быть выполнен из крепкого качественного материала, чтобы выдержать все эквилибры новичка.</w:t>
      </w:r>
    </w:p>
    <w:p w:rsidR="002F574B" w:rsidRDefault="002F574B" w:rsidP="002F574B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Колеса на велосипеде должны быть достаточно большими, чтобы ребенок мог хорошо разогнаться (так ему легче будет держать равновесие).</w:t>
      </w:r>
    </w:p>
    <w:p w:rsidR="002F574B" w:rsidRDefault="002F574B" w:rsidP="002F574B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Хорошо, если велосипед будет оборудован ножным тормозом; в том случае, если же он ручной, проверьте: достаточно ли он легкий на ходу (чтобы у ребенка хватило сил его нажать).</w:t>
      </w:r>
    </w:p>
    <w:p w:rsidR="002F574B" w:rsidRDefault="002F574B" w:rsidP="002F574B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Очень хорошо, если вместо боковых колесиков-балансиров есть возможность установить позади сидения велосипеда ручку держалку для взрослого, тогда ребенок легче и быстрее научиться сохранять равновесие (родителю нужно только придерживать велосипед с помощью «держалки», помогая на первых порах ребенку сохранять равновесие).</w:t>
      </w:r>
    </w:p>
    <w:p w:rsidR="002F574B" w:rsidRDefault="002F574B" w:rsidP="002F574B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Желательно, чтобы велосипед был оборудован звонком или другим звуковым сигналом.</w:t>
      </w:r>
    </w:p>
    <w:p w:rsidR="002F574B" w:rsidRDefault="002F574B" w:rsidP="002F574B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Багажник позади сиденья тоже лишним не будет.</w:t>
      </w:r>
    </w:p>
    <w:p w:rsidR="002F574B" w:rsidRDefault="002F574B" w:rsidP="002F574B">
      <w:pPr>
        <w:pStyle w:val="a3"/>
        <w:ind w:left="1582"/>
        <w:jc w:val="both"/>
        <w:rPr>
          <w:sz w:val="28"/>
          <w:szCs w:val="28"/>
        </w:rPr>
      </w:pPr>
    </w:p>
    <w:p w:rsidR="002F574B" w:rsidRDefault="002F574B" w:rsidP="002F574B">
      <w:pPr>
        <w:pStyle w:val="a3"/>
        <w:ind w:left="-567" w:firstLine="851"/>
        <w:jc w:val="both"/>
        <w:rPr>
          <w:sz w:val="28"/>
          <w:szCs w:val="28"/>
        </w:rPr>
      </w:pPr>
      <w:r>
        <w:rPr>
          <w:sz w:val="28"/>
          <w:szCs w:val="28"/>
        </w:rPr>
        <w:t>Самое главное при обучении детей катанию на двухколесном велосипеде – правильно настроить велосипед. Вам необходимо отрегулировать высоту сиденья так, чтобы в любой момент ребенок мог легко коснуться земли ногой.</w:t>
      </w:r>
    </w:p>
    <w:p w:rsidR="002F574B" w:rsidRPr="00374F90" w:rsidRDefault="002F574B" w:rsidP="002F574B">
      <w:pPr>
        <w:pStyle w:val="a3"/>
        <w:ind w:left="-426" w:firstLine="1277"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Хорошо, если вы заранее познакомите ребенка </w:t>
      </w:r>
      <w:r w:rsidRPr="00374F90">
        <w:rPr>
          <w:b/>
          <w:i/>
          <w:sz w:val="28"/>
          <w:szCs w:val="28"/>
        </w:rPr>
        <w:t xml:space="preserve">с основными правилами езды на велосипеде: </w:t>
      </w:r>
    </w:p>
    <w:p w:rsidR="002F574B" w:rsidRDefault="002F574B" w:rsidP="002F574B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ездить по дорожкам можно только в одном направлении, держась правой стороны; </w:t>
      </w:r>
    </w:p>
    <w:p w:rsidR="002F574B" w:rsidRDefault="002F574B" w:rsidP="002F574B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выбранной дорожки (тротуара, тропинки) выезжать не проезжую часть нельзя; </w:t>
      </w:r>
    </w:p>
    <w:p w:rsidR="002F574B" w:rsidRDefault="002F574B" w:rsidP="002F574B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ездить нужно осторожно, чтобы никого не задеть; </w:t>
      </w:r>
    </w:p>
    <w:p w:rsidR="002F574B" w:rsidRDefault="002F574B" w:rsidP="002F574B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если случайно не дорожке встретиться кто-нибудь из детей или взрослых, надо его объехать, удобнее это сделать с левой стороны.</w:t>
      </w:r>
    </w:p>
    <w:p w:rsidR="002F574B" w:rsidRDefault="002F574B" w:rsidP="002F574B">
      <w:pPr>
        <w:pStyle w:val="a3"/>
        <w:ind w:left="-567" w:firstLine="851"/>
        <w:jc w:val="both"/>
        <w:rPr>
          <w:sz w:val="32"/>
          <w:szCs w:val="32"/>
        </w:rPr>
      </w:pPr>
    </w:p>
    <w:p w:rsidR="00853F02" w:rsidRDefault="00853F02" w:rsidP="00374F90">
      <w:pPr>
        <w:pStyle w:val="a3"/>
        <w:ind w:left="-567" w:firstLine="851"/>
        <w:jc w:val="right"/>
        <w:rPr>
          <w:sz w:val="24"/>
          <w:szCs w:val="24"/>
        </w:rPr>
      </w:pPr>
    </w:p>
    <w:p w:rsidR="00374F90" w:rsidRDefault="00F95767" w:rsidP="00F95767">
      <w:pPr>
        <w:pStyle w:val="a3"/>
        <w:ind w:left="-567" w:firstLine="851"/>
        <w:rPr>
          <w:sz w:val="24"/>
          <w:szCs w:val="24"/>
        </w:rPr>
      </w:pPr>
      <w:r>
        <w:rPr>
          <w:sz w:val="24"/>
          <w:szCs w:val="24"/>
        </w:rPr>
        <w:t>Литература.</w:t>
      </w:r>
    </w:p>
    <w:p w:rsidR="00F95767" w:rsidRPr="00374F90" w:rsidRDefault="00F95767" w:rsidP="00F95767">
      <w:pPr>
        <w:pStyle w:val="a3"/>
        <w:ind w:left="-567" w:firstLine="851"/>
        <w:rPr>
          <w:sz w:val="24"/>
          <w:szCs w:val="24"/>
        </w:rPr>
      </w:pPr>
      <w:r>
        <w:rPr>
          <w:sz w:val="24"/>
          <w:szCs w:val="24"/>
        </w:rPr>
        <w:t xml:space="preserve"> Журнал «</w:t>
      </w:r>
      <w:r w:rsidRPr="00374F90">
        <w:rPr>
          <w:sz w:val="24"/>
          <w:szCs w:val="24"/>
        </w:rPr>
        <w:t>Здоровье дошкольника», 2009г</w:t>
      </w:r>
    </w:p>
    <w:sectPr w:rsidR="00F95767" w:rsidRPr="00374F90" w:rsidSect="00374F90">
      <w:pgSz w:w="11906" w:h="16838"/>
      <w:pgMar w:top="1134" w:right="850" w:bottom="1134" w:left="1701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FB5D6F"/>
    <w:multiLevelType w:val="hybridMultilevel"/>
    <w:tmpl w:val="5816A51C"/>
    <w:lvl w:ilvl="0" w:tplc="04190001">
      <w:start w:val="1"/>
      <w:numFmt w:val="bullet"/>
      <w:lvlText w:val=""/>
      <w:lvlJc w:val="left"/>
      <w:pPr>
        <w:ind w:left="15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1">
    <w:nsid w:val="3AD00FD9"/>
    <w:multiLevelType w:val="hybridMultilevel"/>
    <w:tmpl w:val="7346CABA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44570D8A"/>
    <w:multiLevelType w:val="hybridMultilevel"/>
    <w:tmpl w:val="3028DC7E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60992250"/>
    <w:multiLevelType w:val="hybridMultilevel"/>
    <w:tmpl w:val="153E61F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5E0B"/>
    <w:rsid w:val="002F574B"/>
    <w:rsid w:val="00374F90"/>
    <w:rsid w:val="006B2624"/>
    <w:rsid w:val="00735E0B"/>
    <w:rsid w:val="00853F02"/>
    <w:rsid w:val="0092098F"/>
    <w:rsid w:val="009410F2"/>
    <w:rsid w:val="00A55C6C"/>
    <w:rsid w:val="00C10716"/>
    <w:rsid w:val="00CB4656"/>
    <w:rsid w:val="00F5416F"/>
    <w:rsid w:val="00F917A2"/>
    <w:rsid w:val="00F95767"/>
    <w:rsid w:val="00FE4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C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574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3931F4-EF6D-45B5-994C-6162D9619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492</Words>
  <Characters>2810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</dc:creator>
  <cp:keywords/>
  <dc:description/>
  <cp:lastModifiedBy>Гульсария</cp:lastModifiedBy>
  <cp:revision>9</cp:revision>
  <cp:lastPrinted>2016-02-27T17:51:00Z</cp:lastPrinted>
  <dcterms:created xsi:type="dcterms:W3CDTF">2009-11-25T15:28:00Z</dcterms:created>
  <dcterms:modified xsi:type="dcterms:W3CDTF">2016-02-27T17:53:00Z</dcterms:modified>
</cp:coreProperties>
</file>